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4" w:rsidRPr="00EB5314" w:rsidRDefault="00EB5314" w:rsidP="00EB5314">
      <w:pPr>
        <w:jc w:val="center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Приказ ФСО России от 20 августа 2010 г. № 420</w:t>
      </w:r>
    </w:p>
    <w:p w:rsidR="00EB5314" w:rsidRPr="00EB5314" w:rsidRDefault="00EB5314" w:rsidP="00EB5314">
      <w:pPr>
        <w:jc w:val="center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 xml:space="preserve">«Об утверждении Положения о </w:t>
      </w:r>
      <w:r w:rsidRPr="00EB5314">
        <w:rPr>
          <w:rFonts w:ascii="Times New Roman" w:hAnsi="Times New Roman" w:cs="Times New Roman"/>
          <w:sz w:val="28"/>
        </w:rPr>
        <w:t>комиссии ФСО России</w:t>
      </w:r>
      <w:r w:rsidRPr="00EB5314">
        <w:rPr>
          <w:rFonts w:ascii="Times New Roman" w:hAnsi="Times New Roman" w:cs="Times New Roman"/>
          <w:sz w:val="28"/>
        </w:rPr>
        <w:t xml:space="preserve"> по соблюдению требований к служебному поведению </w:t>
      </w:r>
      <w:proofErr w:type="gramStart"/>
      <w:r w:rsidRPr="00EB5314">
        <w:rPr>
          <w:rFonts w:ascii="Times New Roman" w:hAnsi="Times New Roman" w:cs="Times New Roman"/>
          <w:sz w:val="28"/>
        </w:rPr>
        <w:t>федеральных  государственных</w:t>
      </w:r>
      <w:proofErr w:type="gramEnd"/>
      <w:r w:rsidRPr="00EB5314">
        <w:rPr>
          <w:rFonts w:ascii="Times New Roman" w:hAnsi="Times New Roman" w:cs="Times New Roman"/>
          <w:sz w:val="28"/>
        </w:rPr>
        <w:t xml:space="preserve">  служащих  и  урегулированию</w:t>
      </w:r>
      <w:r w:rsidRPr="00EB5314">
        <w:rPr>
          <w:rFonts w:ascii="Times New Roman" w:hAnsi="Times New Roman" w:cs="Times New Roman"/>
          <w:sz w:val="28"/>
        </w:rPr>
        <w:t xml:space="preserve"> </w:t>
      </w:r>
      <w:r w:rsidRPr="00EB5314">
        <w:rPr>
          <w:rFonts w:ascii="Times New Roman" w:hAnsi="Times New Roman" w:cs="Times New Roman"/>
          <w:sz w:val="28"/>
        </w:rPr>
        <w:t>конфликта интересов»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В соответствии с пунктом 7 Указа Президента Российской Федерации от 1 июля 2010 г. № 821 «О комиссиях по соблюдению требований</w:t>
      </w:r>
      <w:r w:rsidRPr="00EB5314">
        <w:rPr>
          <w:rFonts w:ascii="Times New Roman" w:hAnsi="Times New Roman" w:cs="Times New Roman"/>
          <w:sz w:val="28"/>
        </w:rPr>
        <w:t xml:space="preserve"> </w:t>
      </w:r>
      <w:r w:rsidRPr="00EB5314">
        <w:rPr>
          <w:rFonts w:ascii="Times New Roman" w:hAnsi="Times New Roman" w:cs="Times New Roman"/>
          <w:sz w:val="28"/>
        </w:rPr>
        <w:t>к служебному поведению федеральных государственных служащих и урегули</w:t>
      </w:r>
      <w:r w:rsidRPr="00EB5314">
        <w:rPr>
          <w:rFonts w:ascii="Times New Roman" w:hAnsi="Times New Roman" w:cs="Times New Roman"/>
          <w:sz w:val="28"/>
        </w:rPr>
        <w:t xml:space="preserve">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интересов»</w:t>
      </w:r>
      <w:r w:rsidRPr="00EB5314">
        <w:rPr>
          <w:rFonts w:ascii="Times New Roman" w:hAnsi="Times New Roman" w:cs="Times New Roman"/>
          <w:sz w:val="28"/>
        </w:rPr>
        <w:t>*</w:t>
      </w:r>
      <w:proofErr w:type="gramEnd"/>
      <w:r w:rsidRPr="00EB5314">
        <w:rPr>
          <w:rFonts w:ascii="Times New Roman" w:hAnsi="Times New Roman" w:cs="Times New Roman"/>
          <w:sz w:val="28"/>
        </w:rPr>
        <w:t xml:space="preserve"> </w:t>
      </w:r>
      <w:r w:rsidRPr="00EB5314">
        <w:rPr>
          <w:rFonts w:ascii="Times New Roman" w:hAnsi="Times New Roman" w:cs="Times New Roman"/>
          <w:sz w:val="28"/>
        </w:rPr>
        <w:t>при</w:t>
      </w:r>
      <w:r w:rsidRPr="00EB5314">
        <w:rPr>
          <w:rFonts w:ascii="Times New Roman" w:hAnsi="Times New Roman" w:cs="Times New Roman"/>
          <w:sz w:val="28"/>
        </w:rPr>
        <w:t>к</w:t>
      </w:r>
      <w:r w:rsidRPr="00EB5314">
        <w:rPr>
          <w:rFonts w:ascii="Times New Roman" w:hAnsi="Times New Roman" w:cs="Times New Roman"/>
          <w:sz w:val="28"/>
        </w:rPr>
        <w:t>азываю:</w:t>
      </w:r>
    </w:p>
    <w:p w:rsidR="00EB5314" w:rsidRPr="00EB5314" w:rsidRDefault="00EB5314" w:rsidP="00EB531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Утвердить прилагаемое Положение о комиссии ФСО России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Директор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Федеральной службы охраны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Российской Федерации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генерал армии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B5314">
        <w:rPr>
          <w:rFonts w:ascii="Times New Roman" w:hAnsi="Times New Roman" w:cs="Times New Roman"/>
          <w:sz w:val="28"/>
        </w:rPr>
        <w:t xml:space="preserve"> Е.А. </w:t>
      </w:r>
      <w:proofErr w:type="spellStart"/>
      <w:r w:rsidRPr="00EB5314">
        <w:rPr>
          <w:rFonts w:ascii="Times New Roman" w:hAnsi="Times New Roman" w:cs="Times New Roman"/>
          <w:sz w:val="28"/>
        </w:rPr>
        <w:t>Муров</w:t>
      </w:r>
      <w:proofErr w:type="spellEnd"/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* Собрание законодательства Российской Федерации, 2010, № 27, ст. 3446.</w:t>
      </w:r>
    </w:p>
    <w:p w:rsidR="00EB5314" w:rsidRPr="00EB5314" w:rsidRDefault="00EB5314" w:rsidP="00EB5314">
      <w:pPr>
        <w:jc w:val="right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ПРИЛОЖЕНИЕ</w:t>
      </w:r>
    </w:p>
    <w:p w:rsidR="00EB5314" w:rsidRPr="00EB5314" w:rsidRDefault="00EB5314" w:rsidP="00EB5314">
      <w:pPr>
        <w:jc w:val="right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к приказу ФСО России</w:t>
      </w:r>
    </w:p>
    <w:p w:rsidR="00EB5314" w:rsidRPr="00EB5314" w:rsidRDefault="00EB5314" w:rsidP="00EB5314">
      <w:pPr>
        <w:jc w:val="right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от «20» августа 2010 г.</w:t>
      </w:r>
    </w:p>
    <w:p w:rsidR="00EB5314" w:rsidRPr="00EB5314" w:rsidRDefault="00EB5314" w:rsidP="00EB5314">
      <w:pPr>
        <w:jc w:val="right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№ 420</w:t>
      </w:r>
    </w:p>
    <w:p w:rsidR="00EB5314" w:rsidRPr="00EB5314" w:rsidRDefault="00EB5314" w:rsidP="00EB5314">
      <w:pPr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П</w:t>
      </w:r>
      <w:r w:rsidRPr="00EB5314">
        <w:rPr>
          <w:rFonts w:ascii="Times New Roman" w:hAnsi="Times New Roman" w:cs="Times New Roman"/>
          <w:sz w:val="28"/>
        </w:rPr>
        <w:t xml:space="preserve">риложение </w:t>
      </w:r>
      <w:r w:rsidRPr="00EB5314">
        <w:rPr>
          <w:rFonts w:ascii="Times New Roman" w:hAnsi="Times New Roman" w:cs="Times New Roman"/>
          <w:sz w:val="28"/>
        </w:rPr>
        <w:t>о комиссии ФСО России по соблюдению требований к служебному поведению федеральных государственны</w:t>
      </w:r>
      <w:r>
        <w:rPr>
          <w:rFonts w:ascii="Times New Roman" w:hAnsi="Times New Roman" w:cs="Times New Roman"/>
          <w:sz w:val="28"/>
        </w:rPr>
        <w:t>х служащих и</w:t>
      </w:r>
      <w:r w:rsidRPr="00EB5314">
        <w:rPr>
          <w:rFonts w:ascii="Times New Roman" w:hAnsi="Times New Roman" w:cs="Times New Roman"/>
          <w:sz w:val="28"/>
        </w:rPr>
        <w:t xml:space="preserve"> урегулированию конфликта </w:t>
      </w:r>
      <w:r w:rsidRPr="00EB5314">
        <w:rPr>
          <w:rFonts w:ascii="Times New Roman" w:hAnsi="Times New Roman" w:cs="Times New Roman"/>
          <w:sz w:val="28"/>
        </w:rPr>
        <w:t>интересов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 xml:space="preserve">1. Настоящее Положение определяет порядок работы комиссии ФСО России по соблюдению требований к служебному поведению федеральных </w:t>
      </w:r>
      <w:r w:rsidRPr="00EB5314">
        <w:rPr>
          <w:rFonts w:ascii="Times New Roman" w:hAnsi="Times New Roman" w:cs="Times New Roman"/>
          <w:sz w:val="28"/>
        </w:rPr>
        <w:lastRenderedPageBreak/>
        <w:t>государственных служащих и урегулированию конфликта интересов (далее именуется – комиссия).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 xml:space="preserve">2. Комиссия осуществляет свою деятельность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gramStart"/>
      <w:r w:rsidRPr="00EB5314">
        <w:rPr>
          <w:rFonts w:ascii="Times New Roman" w:hAnsi="Times New Roman" w:cs="Times New Roman"/>
          <w:sz w:val="28"/>
        </w:rPr>
        <w:t>интересов»*</w:t>
      </w:r>
      <w:proofErr w:type="gramEnd"/>
      <w:r w:rsidRPr="00EB5314">
        <w:rPr>
          <w:rFonts w:ascii="Times New Roman" w:hAnsi="Times New Roman" w:cs="Times New Roman"/>
          <w:sz w:val="28"/>
        </w:rPr>
        <w:t xml:space="preserve">  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ФСО России, а также настоящим Положением.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B5314">
        <w:rPr>
          <w:rFonts w:ascii="Times New Roman" w:hAnsi="Times New Roman" w:cs="Times New Roman"/>
          <w:sz w:val="28"/>
        </w:rPr>
        <w:t>На заседании комиссии рассматриваются вопросы о соблюдении требований к служебному поведению и (или) требований об урегулировании конфликта интересов в отношении лиц, замещающих должности федеральной государственной гражданской службы (далее именуются – гражданские служащие) в ФСО России, (за исключением гражданских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а также факты непредставления по объективным причинам гражданскими служащими сведений о доходах, об имуществе и обязательствах имущественного характера супруги (супруга) и несовершеннолетних детей.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военнослужащих федеральных органов государственной охраны, а также факты непредставления ими по объективным причинам сведений о доходах, об имуществе и обязательствах имущественного характера супруги (супруга) и несовершеннолетних детей рассматриваются на аттестационных комиссиях, образованных в установленном порядке в федеральных органах государственной охраны.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4. Образование комиссии, а также утверждение ее состава осуществляется приказом ФСО России.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 xml:space="preserve">5. Заседание комиссии считается правомочным, если на нём присутствует не менее двух третей от общего числа членов комиссии. Проведение заседаний с </w:t>
      </w:r>
      <w:r w:rsidRPr="00EB5314">
        <w:rPr>
          <w:rFonts w:ascii="Times New Roman" w:hAnsi="Times New Roman" w:cs="Times New Roman"/>
          <w:sz w:val="28"/>
        </w:rPr>
        <w:lastRenderedPageBreak/>
        <w:t>участием только членов комиссии, замещающих должности федеральной государственной службы в ФСО России, недопустимо.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этом случае член комиссии не принимает участия в рассмотрении указанного вопроса.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факт непредставления им по объективным причинам сведений о доходах, об имуществе и обязательствах имущественного характера супруги (супруга) и несовершеннолетних детей. Заседание комиссии может проводиться без участия гражданского служащего при наличии письменной просьбы гражданского служащего о рассмотрении указанного вопроса или факта без его участия.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или факта без его участия рассмотрение вопроса откладывается. В случае повторной неявки гражданского служащего или его представителя без уважительных причин комиссия может принять решение о рассмотрении вопроса в отсутствие гражданского служащего.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8.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другие материалы.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bookmarkStart w:id="0" w:name="_GoBack"/>
      <w:bookmarkEnd w:id="0"/>
      <w:r w:rsidRPr="00EB5314">
        <w:rPr>
          <w:rFonts w:ascii="Times New Roman" w:hAnsi="Times New Roman" w:cs="Times New Roman"/>
          <w:sz w:val="28"/>
        </w:rPr>
        <w:t>Решение комиссии оформляется протоколом, который подписывается членами комиссии, принимавшие участие в ее заседании.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В случае если член комиссии не согласен с ее решением, то он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 xml:space="preserve">10. Копия протокола заседания комиссии в 3-дневный срок со дня заседания направляются директору ФСО России, полностью или в виде выписок из него – гражданскому служащему, а также по решению комиссии – иным </w:t>
      </w:r>
      <w:r w:rsidRPr="00EB5314">
        <w:rPr>
          <w:rFonts w:ascii="Times New Roman" w:hAnsi="Times New Roman" w:cs="Times New Roman"/>
          <w:sz w:val="28"/>
        </w:rPr>
        <w:lastRenderedPageBreak/>
        <w:t>заинтересованным лицам. Кроме того, копия протокола заседания комиссии или выписка из него приобщается к личному делу гражданского служащего.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11. Для исполнения решений комиссии могут быть подготовлены проекты нормативных правовых актов ФСО России, решений или поручений руководства ФСО России.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12. Организационно-техническое и документационное обеспечение деятельности комиссии, а также информирование членов комиссии о повестке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кадров ФСО России.</w:t>
      </w: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</w:p>
    <w:p w:rsidR="00EB5314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</w:p>
    <w:p w:rsidR="00625949" w:rsidRPr="00EB5314" w:rsidRDefault="00EB5314" w:rsidP="00EB5314">
      <w:pPr>
        <w:jc w:val="both"/>
        <w:rPr>
          <w:rFonts w:ascii="Times New Roman" w:hAnsi="Times New Roman" w:cs="Times New Roman"/>
          <w:sz w:val="28"/>
        </w:rPr>
      </w:pPr>
      <w:r w:rsidRPr="00EB5314">
        <w:rPr>
          <w:rFonts w:ascii="Times New Roman" w:hAnsi="Times New Roman" w:cs="Times New Roman"/>
          <w:sz w:val="28"/>
        </w:rPr>
        <w:t>* Собрание законодательства Российской Федерации, 2010, № 27, ст. 3446.</w:t>
      </w:r>
    </w:p>
    <w:sectPr w:rsidR="00625949" w:rsidRPr="00E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A"/>
    <w:rsid w:val="00625949"/>
    <w:rsid w:val="007676BA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B3C7-2910-4F34-A5B2-CFE74DB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Владислав Юрьевич</dc:creator>
  <cp:keywords/>
  <dc:description/>
  <cp:lastModifiedBy>Васильев Владислав Юрьевич</cp:lastModifiedBy>
  <cp:revision>2</cp:revision>
  <dcterms:created xsi:type="dcterms:W3CDTF">2020-03-02T12:48:00Z</dcterms:created>
  <dcterms:modified xsi:type="dcterms:W3CDTF">2020-03-02T12:52:00Z</dcterms:modified>
</cp:coreProperties>
</file>